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A" w:rsidRPr="005224E8" w:rsidRDefault="0027528A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742705" w:rsidRPr="005224E8" w:rsidRDefault="00742705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BB5F63" w:rsidRPr="00522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F63" w:rsidRPr="005224E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8F7FF4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EC54A7" w:rsidP="005224E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      </w:r>
          </w:p>
        </w:tc>
      </w:tr>
      <w:tr w:rsidR="0027528A" w:rsidRPr="005224E8" w:rsidTr="00742705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27528A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8A" w:rsidRPr="005224E8" w:rsidRDefault="00BB5F63" w:rsidP="005224E8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Что изучает география;</w:t>
            </w:r>
          </w:p>
          <w:p w:rsidR="0027528A" w:rsidRPr="005224E8" w:rsidRDefault="00BB5F63" w:rsidP="005224E8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Как люди открывали Землю;</w:t>
            </w:r>
          </w:p>
          <w:p w:rsidR="0027528A" w:rsidRPr="005224E8" w:rsidRDefault="0027528A" w:rsidP="005224E8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Земля во Вселенной</w:t>
            </w:r>
            <w:r w:rsidR="00BB5F63"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;</w:t>
            </w: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</w:t>
            </w:r>
          </w:p>
          <w:p w:rsidR="00BB5F63" w:rsidRPr="005224E8" w:rsidRDefault="0027528A" w:rsidP="005224E8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Виды изображений поверхности Земли</w:t>
            </w:r>
            <w:r w:rsidR="00BB5F63"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;</w:t>
            </w: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</w:t>
            </w:r>
          </w:p>
          <w:p w:rsidR="0027528A" w:rsidRPr="007E5B25" w:rsidRDefault="00BB5F63" w:rsidP="005224E8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224E8">
              <w:rPr>
                <w:rFonts w:ascii="Times New Roman" w:eastAsia="Calibri" w:hAnsi="Times New Roman"/>
                <w:szCs w:val="24"/>
                <w:lang w:val="ru-RU" w:bidi="ar-SA"/>
              </w:rPr>
              <w:t>Природа Земли</w:t>
            </w:r>
            <w:r w:rsidR="007E5B25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</w:tc>
      </w:tr>
    </w:tbl>
    <w:p w:rsidR="00742705" w:rsidRPr="005224E8" w:rsidRDefault="00742705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2705" w:rsidRPr="005224E8" w:rsidRDefault="00742705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«География»</w:t>
      </w:r>
    </w:p>
    <w:p w:rsidR="00742705" w:rsidRPr="005224E8" w:rsidRDefault="00742705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BB5F63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Pr="00522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24E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8F7FF4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pStyle w:val="a3"/>
              <w:numPr>
                <w:ilvl w:val="0"/>
                <w:numId w:val="4"/>
              </w:numPr>
              <w:ind w:left="353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4"/>
              </w:numPr>
              <w:ind w:left="353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формирования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4"/>
              </w:numPr>
              <w:ind w:left="353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4"/>
              </w:numPr>
              <w:ind w:left="353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Pr="005224E8" w:rsidRDefault="00742705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Введение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42705" w:rsidRPr="005224E8" w:rsidRDefault="00742705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Виды изображений поверхности Земли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План местности;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Географическая карта;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Строение Земли. Земные оболочки;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Литосфера; 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Гидросфера; 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Атмосфера;</w:t>
            </w:r>
          </w:p>
          <w:p w:rsidR="008F7FF4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Биосфера. Географическая оболочка;</w:t>
            </w:r>
          </w:p>
          <w:p w:rsidR="00742705" w:rsidRPr="005224E8" w:rsidRDefault="008F7FF4" w:rsidP="005224E8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Население Земли.</w:t>
            </w:r>
          </w:p>
        </w:tc>
      </w:tr>
    </w:tbl>
    <w:p w:rsidR="00A24304" w:rsidRPr="005224E8" w:rsidRDefault="00A24304" w:rsidP="00522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4E8" w:rsidRDefault="00522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2705" w:rsidRPr="005224E8" w:rsidRDefault="00742705" w:rsidP="0052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«География»</w:t>
      </w:r>
    </w:p>
    <w:p w:rsidR="00742705" w:rsidRPr="005224E8" w:rsidRDefault="00742705" w:rsidP="00522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География материков и океанов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BB5F63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Pr="00522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24E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8F7FF4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Кудашева Елена Юрьевна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народами; 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сформировать необходимый минимум базовых знаний и представлений страноведческого характера, необходимых каждому человеку;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раскрыть закономерности землеведческого характера;</w:t>
            </w:r>
          </w:p>
          <w:p w:rsidR="00742705" w:rsidRPr="005224E8" w:rsidRDefault="00742705" w:rsidP="005224E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      </w:r>
          </w:p>
        </w:tc>
      </w:tr>
      <w:tr w:rsidR="00742705" w:rsidRPr="005224E8" w:rsidTr="002403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742705" w:rsidP="0052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5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Введение;</w:t>
            </w:r>
          </w:p>
          <w:p w:rsidR="00742705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Литосфера и рельеф Земли;</w:t>
            </w:r>
          </w:p>
          <w:p w:rsidR="00742705" w:rsidRPr="005224E8" w:rsidRDefault="00742705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Атмосфера и климаты Земли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742705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Гидросфера. Мировой океан – главная часть гидросферы;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Географическая оболочка;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Океаны и материки;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Океаны;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Южные материки;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Африка;</w:t>
            </w:r>
          </w:p>
          <w:p w:rsidR="008F7FF4" w:rsidRPr="005224E8" w:rsidRDefault="00742705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Австралия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Океания;</w:t>
            </w:r>
          </w:p>
          <w:p w:rsidR="00742705" w:rsidRPr="005224E8" w:rsidRDefault="00742705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 xml:space="preserve">Южная 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Америка;</w:t>
            </w:r>
          </w:p>
          <w:p w:rsidR="008F7FF4" w:rsidRPr="005224E8" w:rsidRDefault="00742705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Антарктида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Северные материки;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Северная Америка;</w:t>
            </w:r>
          </w:p>
          <w:p w:rsidR="00742705" w:rsidRPr="005224E8" w:rsidRDefault="00742705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Евразия</w:t>
            </w:r>
            <w:r w:rsidR="008F7FF4" w:rsidRPr="005224E8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8F7FF4" w:rsidRPr="005224E8" w:rsidRDefault="008F7FF4" w:rsidP="005224E8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224E8">
              <w:rPr>
                <w:rFonts w:ascii="Times New Roman" w:hAnsi="Times New Roman"/>
                <w:szCs w:val="24"/>
                <w:lang w:val="ru-RU"/>
              </w:rPr>
              <w:t>Географическая оболочка – наш дом.</w:t>
            </w:r>
          </w:p>
        </w:tc>
      </w:tr>
    </w:tbl>
    <w:p w:rsidR="00E47A26" w:rsidRPr="005224E8" w:rsidRDefault="00E47A26" w:rsidP="005224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4E8">
        <w:rPr>
          <w:rFonts w:ascii="Times New Roman" w:hAnsi="Times New Roman"/>
          <w:sz w:val="24"/>
          <w:szCs w:val="24"/>
        </w:rPr>
        <w:br w:type="page"/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«География»</w:t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8223"/>
      </w:tblGrid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Хизбуллина Р.З.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rFonts w:eastAsia="Calibri"/>
              </w:rPr>
              <w:t xml:space="preserve"> </w:t>
            </w:r>
            <w:r w:rsidRPr="005224E8">
              <w:rPr>
                <w:b/>
                <w:bCs/>
                <w:color w:val="000000"/>
              </w:rPr>
              <w:t>Основными целями курса являются: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воспитание любви к родной стране, родному краю, уважения к истории и культуре Родины и населяющих ее народов;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b/>
                <w:bCs/>
                <w:color w:val="000000"/>
              </w:rPr>
              <w:t>Основные задачи данного курса: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- ресурсов;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- создание образа своего родного края.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Географическое положение России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Границы и административно-территориальное устройство России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Геологическое строение, рельеф и полезные ископаемые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Климат и климатические ресурсы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Внутренние воды и водные ресурсы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Почвы и почвенные ресурсы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Растительный и животный мир. Биологические ресурсы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Природное районирование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Население России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sz w:val="24"/>
                <w:szCs w:val="24"/>
              </w:rPr>
              <w:t>Хозяйство России. Первичный сектор экономики – отрасли, эксплуатирующие природу</w:t>
            </w:r>
          </w:p>
        </w:tc>
      </w:tr>
    </w:tbl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t xml:space="preserve"> </w:t>
      </w:r>
    </w:p>
    <w:p w:rsidR="00E47A26" w:rsidRPr="005224E8" w:rsidRDefault="00E47A26" w:rsidP="005224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br w:type="page"/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«География»</w:t>
      </w:r>
    </w:p>
    <w:p w:rsidR="00E47A26" w:rsidRPr="005224E8" w:rsidRDefault="00E47A26" w:rsidP="005224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306"/>
      </w:tblGrid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37732F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Хиз</w:t>
            </w:r>
            <w:r w:rsidR="00E47A26" w:rsidRPr="005224E8">
              <w:rPr>
                <w:rFonts w:ascii="Times New Roman" w:hAnsi="Times New Roman"/>
                <w:b/>
                <w:sz w:val="24"/>
                <w:szCs w:val="24"/>
              </w:rPr>
              <w:t>буллина Р.З.</w:t>
            </w:r>
          </w:p>
        </w:tc>
      </w:tr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 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понимание главных особенностей взаимодействия природы и общества на современном этапе его развития, значения охраны окружающей среды, рационального природопользования и осуществления стратегии устойчивого развития в масштабах России и мира;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глубокое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в их взаимозависимости.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 Педагогический синтез общеземлеведческих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      </w:r>
          </w:p>
          <w:p w:rsidR="00E47A26" w:rsidRPr="005224E8" w:rsidRDefault="00E47A26" w:rsidP="00522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224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</w:t>
            </w:r>
          </w:p>
        </w:tc>
      </w:tr>
      <w:tr w:rsidR="00E47A26" w:rsidRPr="005224E8" w:rsidTr="0037732F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F0D81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Общая характеристика хозяйства</w:t>
            </w:r>
          </w:p>
          <w:p w:rsidR="00EF0D81" w:rsidRPr="005224E8" w:rsidRDefault="00EF0D81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Главные отрасли и межотраслевые комплексы</w:t>
            </w:r>
          </w:p>
          <w:p w:rsidR="00EF0D81" w:rsidRPr="005224E8" w:rsidRDefault="00EF0D81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Европейская часть России</w:t>
            </w:r>
          </w:p>
          <w:p w:rsidR="00EF0D81" w:rsidRPr="005224E8" w:rsidRDefault="00EF0D81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Азиатская часть России</w:t>
            </w:r>
          </w:p>
          <w:p w:rsidR="00EF0D81" w:rsidRPr="005224E8" w:rsidRDefault="00EF0D81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</w:tr>
    </w:tbl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2705" w:rsidRPr="005224E8" w:rsidRDefault="00742705" w:rsidP="00522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D81" w:rsidRPr="005224E8" w:rsidRDefault="00EF0D81" w:rsidP="00522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br w:type="page"/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«География»</w:t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8223"/>
      </w:tblGrid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37732F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3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Хизбуллина Р.З.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Цели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1) 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6) владение умениями географического анализа и интерпретации разнообразной информации;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E47A26" w:rsidRPr="005224E8" w:rsidRDefault="00E47A26" w:rsidP="005224E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24E8">
              <w:rPr>
                <w:color w:val="000000"/>
              </w:rPr>
      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</w:tc>
      </w:tr>
      <w:tr w:rsidR="00E47A26" w:rsidRPr="005224E8" w:rsidTr="0037732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 xml:space="preserve"> Структура курса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5224E8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</w:t>
            </w:r>
          </w:p>
          <w:p w:rsidR="005224E8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География мировых природных ресурсов</w:t>
            </w:r>
          </w:p>
          <w:p w:rsidR="005224E8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География населения мира</w:t>
            </w:r>
          </w:p>
          <w:p w:rsidR="005224E8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НТР и мировое хозяйство</w:t>
            </w:r>
          </w:p>
          <w:p w:rsidR="005224E8" w:rsidRPr="005224E8" w:rsidRDefault="005224E8" w:rsidP="0052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 География отраслей мирового хозяйства</w:t>
            </w:r>
          </w:p>
        </w:tc>
      </w:tr>
    </w:tbl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t xml:space="preserve"> </w:t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24E8" w:rsidRDefault="005224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24E8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«География»</w:t>
      </w:r>
    </w:p>
    <w:p w:rsidR="00E47A26" w:rsidRPr="005224E8" w:rsidRDefault="00E47A26" w:rsidP="005224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A26" w:rsidRPr="005224E8" w:rsidRDefault="00E47A26" w:rsidP="005224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8268"/>
      </w:tblGrid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Хизбуллина Р.З.</w:t>
            </w:r>
          </w:p>
        </w:tc>
      </w:tr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Изучение географии на базовом уровне среднего общего образования направлено на достижение следующей цели: 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Указанная цель раскрывается в основных задачах курса: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1.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2.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4.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5.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6. Формировать географическую культуру и географическое мышление учащихся, воспитывать чувство патриотизма;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7. 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8.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E47A26" w:rsidRPr="005224E8" w:rsidRDefault="00E47A26" w:rsidP="005224E8">
            <w:pPr>
              <w:pStyle w:val="a4"/>
              <w:spacing w:before="0" w:beforeAutospacing="0" w:after="0" w:afterAutospacing="0"/>
            </w:pPr>
            <w:r w:rsidRPr="005224E8">
              <w:t>9. Воспитание патриотизма, толерантности, уважения к другим народам и культурам, бережного отношения к окружающей среде.</w:t>
            </w:r>
          </w:p>
        </w:tc>
      </w:tr>
      <w:tr w:rsidR="00E47A26" w:rsidRPr="005224E8" w:rsidTr="0037732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Зарубежная Европа.</w:t>
            </w:r>
          </w:p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Зарубежная Азия.</w:t>
            </w:r>
            <w:r w:rsidR="00C469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Австралия.</w:t>
            </w:r>
          </w:p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Африка.</w:t>
            </w:r>
          </w:p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Северная Америка.</w:t>
            </w:r>
            <w:r w:rsidR="00C469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Латинская Америка.</w:t>
            </w:r>
          </w:p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в современном мире.</w:t>
            </w:r>
          </w:p>
          <w:p w:rsidR="00E47A26" w:rsidRPr="005224E8" w:rsidRDefault="00E47A26" w:rsidP="00522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4E8">
              <w:rPr>
                <w:rFonts w:ascii="Times New Roman" w:hAnsi="Times New Roman"/>
                <w:bCs/>
                <w:iCs/>
                <w:sz w:val="24"/>
                <w:szCs w:val="24"/>
              </w:rPr>
              <w:t>Глобальные проблемы человечества.</w:t>
            </w:r>
          </w:p>
        </w:tc>
      </w:tr>
    </w:tbl>
    <w:p w:rsidR="00E47A26" w:rsidRPr="005224E8" w:rsidRDefault="00E47A26" w:rsidP="00522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7A26" w:rsidRPr="005224E8" w:rsidSect="0052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ACC"/>
    <w:multiLevelType w:val="hybridMultilevel"/>
    <w:tmpl w:val="505C663C"/>
    <w:lvl w:ilvl="0" w:tplc="498C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6F5"/>
    <w:multiLevelType w:val="multilevel"/>
    <w:tmpl w:val="5E4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25AE9"/>
    <w:multiLevelType w:val="hybridMultilevel"/>
    <w:tmpl w:val="B1EC3B44"/>
    <w:lvl w:ilvl="0" w:tplc="498C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370B"/>
    <w:rsid w:val="00203B67"/>
    <w:rsid w:val="0027528A"/>
    <w:rsid w:val="0037732F"/>
    <w:rsid w:val="005224E8"/>
    <w:rsid w:val="006878C3"/>
    <w:rsid w:val="00742705"/>
    <w:rsid w:val="007E5B25"/>
    <w:rsid w:val="008F7FF4"/>
    <w:rsid w:val="00A0370B"/>
    <w:rsid w:val="00A24304"/>
    <w:rsid w:val="00BB5F63"/>
    <w:rsid w:val="00C46985"/>
    <w:rsid w:val="00CF03BA"/>
    <w:rsid w:val="00E47A26"/>
    <w:rsid w:val="00EC54A7"/>
    <w:rsid w:val="00EF0D81"/>
    <w:rsid w:val="00FE2D15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7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7A2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27528A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275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27528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unhideWhenUsed/>
    <w:rsid w:val="00E47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7A2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47A2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4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7A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E47A2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47A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47A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47A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PreformattedChar">
    <w:name w:val="HTML Preformatted Char"/>
    <w:uiPriority w:val="99"/>
    <w:locked/>
    <w:rsid w:val="00E47A26"/>
    <w:rPr>
      <w:rFonts w:ascii="Courier New" w:hAnsi="Courier New" w:cs="Courier New"/>
      <w:lang w:val="ru-RU" w:eastAsia="ru-RU"/>
    </w:rPr>
  </w:style>
  <w:style w:type="character" w:customStyle="1" w:styleId="11">
    <w:name w:val="Знак Знак1"/>
    <w:uiPriority w:val="99"/>
    <w:rsid w:val="00E47A26"/>
    <w:rPr>
      <w:rFonts w:ascii="Courier New" w:hAnsi="Courier New" w:cs="Courier New"/>
      <w:lang w:val="ru-RU" w:eastAsia="ru-RU"/>
    </w:rPr>
  </w:style>
  <w:style w:type="character" w:customStyle="1" w:styleId="3">
    <w:name w:val="Знак Знак3"/>
    <w:uiPriority w:val="99"/>
    <w:rsid w:val="00E47A26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7528A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275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27528A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Polina</cp:lastModifiedBy>
  <cp:revision>8</cp:revision>
  <dcterms:created xsi:type="dcterms:W3CDTF">2020-10-24T10:06:00Z</dcterms:created>
  <dcterms:modified xsi:type="dcterms:W3CDTF">2020-10-25T15:29:00Z</dcterms:modified>
</cp:coreProperties>
</file>